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f35179d3c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b40db6ee4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Amana,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a276e0d9e4dc0" /><Relationship Type="http://schemas.openxmlformats.org/officeDocument/2006/relationships/numbering" Target="/word/numbering.xml" Id="Rc46fab1ba62c4f28" /><Relationship Type="http://schemas.openxmlformats.org/officeDocument/2006/relationships/settings" Target="/word/settings.xml" Id="Re2ea26d253c7491f" /><Relationship Type="http://schemas.openxmlformats.org/officeDocument/2006/relationships/image" Target="/word/media/84b90874-cda5-4b0a-b607-765d94fb5b4c.png" Id="R37bb40db6ee44cb3" /></Relationships>
</file>