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738b4a2d8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85a1138b3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Annapolis,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f1e81527746a6" /><Relationship Type="http://schemas.openxmlformats.org/officeDocument/2006/relationships/numbering" Target="/word/numbering.xml" Id="R726ea0be62614c22" /><Relationship Type="http://schemas.openxmlformats.org/officeDocument/2006/relationships/settings" Target="/word/settings.xml" Id="R42e67bc41cb04250" /><Relationship Type="http://schemas.openxmlformats.org/officeDocument/2006/relationships/image" Target="/word/media/ed3670cf-006c-45d8-a95d-720ab5e88ac3.png" Id="Rd1c85a1138b34002" /></Relationships>
</file>