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224af9c0b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2cb4d84de4e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Bainbridge,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35f32bb2ed4519" /><Relationship Type="http://schemas.openxmlformats.org/officeDocument/2006/relationships/numbering" Target="/word/numbering.xml" Id="R8f9a54b0decd453e" /><Relationship Type="http://schemas.openxmlformats.org/officeDocument/2006/relationships/settings" Target="/word/settings.xml" Id="R7ffdb68dac974534" /><Relationship Type="http://schemas.openxmlformats.org/officeDocument/2006/relationships/image" Target="/word/media/e8ce44c5-72b0-4cb7-a2fb-87ce6ee4e7ee.png" Id="R4ff2cb4d84de4e92" /></Relationships>
</file>