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a693e406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4a793525a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bb64f2f864259" /><Relationship Type="http://schemas.openxmlformats.org/officeDocument/2006/relationships/numbering" Target="/word/numbering.xml" Id="R94ea2f44a96547de" /><Relationship Type="http://schemas.openxmlformats.org/officeDocument/2006/relationships/settings" Target="/word/settings.xml" Id="R0bedd22533ec4f25" /><Relationship Type="http://schemas.openxmlformats.org/officeDocument/2006/relationships/image" Target="/word/media/98c95ee0-360b-4e4e-b1eb-9d8470ddcdd1.png" Id="R7824a793525a4d60" /></Relationships>
</file>