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65ac5d3dc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5b79880f4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Carthage,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3055b585e4e69" /><Relationship Type="http://schemas.openxmlformats.org/officeDocument/2006/relationships/numbering" Target="/word/numbering.xml" Id="R2aa388a86cb446f9" /><Relationship Type="http://schemas.openxmlformats.org/officeDocument/2006/relationships/settings" Target="/word/settings.xml" Id="Rc03c13e9b923466e" /><Relationship Type="http://schemas.openxmlformats.org/officeDocument/2006/relationships/image" Target="/word/media/e8271d8b-cf02-40bb-aeef-0568659f0a73.png" Id="R6e15b79880f445e3" /></Relationships>
</file>