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594b99513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7e66b8e67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Cedar Rapids,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bcde729f941e1" /><Relationship Type="http://schemas.openxmlformats.org/officeDocument/2006/relationships/numbering" Target="/word/numbering.xml" Id="R029a086da8a34bca" /><Relationship Type="http://schemas.openxmlformats.org/officeDocument/2006/relationships/settings" Target="/word/settings.xml" Id="Rcce6c8497d094a45" /><Relationship Type="http://schemas.openxmlformats.org/officeDocument/2006/relationships/image" Target="/word/media/e66b3eaf-4bc2-4a1b-ac3c-f254de12bfa9.png" Id="R05e7e66b8e674876" /></Relationships>
</file>