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40866eb04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583c9ce0e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Clarksville,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0fa7d2dc24da4" /><Relationship Type="http://schemas.openxmlformats.org/officeDocument/2006/relationships/numbering" Target="/word/numbering.xml" Id="Rc2e59b682aa44211" /><Relationship Type="http://schemas.openxmlformats.org/officeDocument/2006/relationships/settings" Target="/word/settings.xml" Id="R1b7944797d2c4461" /><Relationship Type="http://schemas.openxmlformats.org/officeDocument/2006/relationships/image" Target="/word/media/8f1edd28-91c1-4add-9231-9d2cab93f51b.png" Id="R040583c9ce0e4eb8" /></Relationships>
</file>