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d3aba26aa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9cd3ff8af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Concord,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63f6c52154705" /><Relationship Type="http://schemas.openxmlformats.org/officeDocument/2006/relationships/numbering" Target="/word/numbering.xml" Id="R9ac0ac00485f45dd" /><Relationship Type="http://schemas.openxmlformats.org/officeDocument/2006/relationships/settings" Target="/word/settings.xml" Id="R911f1ac2801b46e7" /><Relationship Type="http://schemas.openxmlformats.org/officeDocument/2006/relationships/image" Target="/word/media/bb52fcb8-e65d-4555-b6c0-47092c05e0b6.png" Id="R6d29cd3ff8af4d6a" /></Relationships>
</file>