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eee33bdf4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8c9904dad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Coon Rapids,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884ffb2cb4675" /><Relationship Type="http://schemas.openxmlformats.org/officeDocument/2006/relationships/numbering" Target="/word/numbering.xml" Id="Ra377dc6e80de4318" /><Relationship Type="http://schemas.openxmlformats.org/officeDocument/2006/relationships/settings" Target="/word/settings.xml" Id="R5db720e83acb4915" /><Relationship Type="http://schemas.openxmlformats.org/officeDocument/2006/relationships/image" Target="/word/media/b99768e4-c3f4-4857-8505-2399810a68ba.png" Id="Ra4e8c9904dad4826" /></Relationships>
</file>