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742a3962d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e3031d82c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Eminence,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3956bd6f24273" /><Relationship Type="http://schemas.openxmlformats.org/officeDocument/2006/relationships/numbering" Target="/word/numbering.xml" Id="R992ac3ad2a264104" /><Relationship Type="http://schemas.openxmlformats.org/officeDocument/2006/relationships/settings" Target="/word/settings.xml" Id="Rf83cb984a99242a4" /><Relationship Type="http://schemas.openxmlformats.org/officeDocument/2006/relationships/image" Target="/word/media/31f0b714-5dab-4255-88f3-454dd2a8e5f8.png" Id="Rcb3e3031d82c4570" /></Relationships>
</file>