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ae21debf5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6aea23cb041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End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841f61fee4bb1" /><Relationship Type="http://schemas.openxmlformats.org/officeDocument/2006/relationships/numbering" Target="/word/numbering.xml" Id="R8b459d4a2da74ee3" /><Relationship Type="http://schemas.openxmlformats.org/officeDocument/2006/relationships/settings" Target="/word/settings.xml" Id="Rba72ac3441a6414e" /><Relationship Type="http://schemas.openxmlformats.org/officeDocument/2006/relationships/image" Target="/word/media/1f8a03d0-93be-4a71-b78b-fa243594f9e0.png" Id="R0d86aea23cb04185" /></Relationships>
</file>