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9ead5f2fd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2a928957b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cb7c83e644da" /><Relationship Type="http://schemas.openxmlformats.org/officeDocument/2006/relationships/numbering" Target="/word/numbering.xml" Id="R647faafae0694ecd" /><Relationship Type="http://schemas.openxmlformats.org/officeDocument/2006/relationships/settings" Target="/word/settings.xml" Id="Re83c63ca12364a9a" /><Relationship Type="http://schemas.openxmlformats.org/officeDocument/2006/relationships/image" Target="/word/media/0a70f34a-3c8a-4b91-b7b6-5b80e1a178a5.png" Id="R59b2a928957b4def" /></Relationships>
</file>