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101ca0351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96c5b2a1f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Friendship,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14b6789a54136" /><Relationship Type="http://schemas.openxmlformats.org/officeDocument/2006/relationships/numbering" Target="/word/numbering.xml" Id="R2e6c3941385b405f" /><Relationship Type="http://schemas.openxmlformats.org/officeDocument/2006/relationships/settings" Target="/word/settings.xml" Id="Rf43ed4f68378470a" /><Relationship Type="http://schemas.openxmlformats.org/officeDocument/2006/relationships/image" Target="/word/media/f8a5c08a-fbe4-43a9-ac2d-2f99c548b8d6.png" Id="R49896c5b2a1f41c7" /></Relationships>
</file>