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1afe0902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70fc8bbe4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659edf52a4865" /><Relationship Type="http://schemas.openxmlformats.org/officeDocument/2006/relationships/numbering" Target="/word/numbering.xml" Id="R1cac5516fd9643cb" /><Relationship Type="http://schemas.openxmlformats.org/officeDocument/2006/relationships/settings" Target="/word/settings.xml" Id="Rfd7235dcf23441e2" /><Relationship Type="http://schemas.openxmlformats.org/officeDocument/2006/relationships/image" Target="/word/media/e03ac1d8-be35-42e1-a921-05f40351fe85.png" Id="Rbdc70fc8bbe44233" /></Relationships>
</file>