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aa0421a25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9ac390c2f041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Hermondale,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fdb4b8e634f85" /><Relationship Type="http://schemas.openxmlformats.org/officeDocument/2006/relationships/numbering" Target="/word/numbering.xml" Id="R086a47607eb74e61" /><Relationship Type="http://schemas.openxmlformats.org/officeDocument/2006/relationships/settings" Target="/word/settings.xml" Id="R0cdc5859360f483f" /><Relationship Type="http://schemas.openxmlformats.org/officeDocument/2006/relationships/image" Target="/word/media/233b59e8-4da7-4066-be6d-adf8f853b8f1.png" Id="R7e9ac390c2f04148" /></Relationships>
</file>