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bc0a2d2d0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ec3a1cf83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594d4c51d4ee9" /><Relationship Type="http://schemas.openxmlformats.org/officeDocument/2006/relationships/numbering" Target="/word/numbering.xml" Id="R39a7036a1f5f4609" /><Relationship Type="http://schemas.openxmlformats.org/officeDocument/2006/relationships/settings" Target="/word/settings.xml" Id="Rfbb206e6e35447dc" /><Relationship Type="http://schemas.openxmlformats.org/officeDocument/2006/relationships/image" Target="/word/media/6ac25675-3f00-435c-a808-6e5c81edfafa.png" Id="R4faec3a1cf83466d" /></Relationships>
</file>