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a170a7cbe543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e940e4652f4c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Laurens,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78b99bfabf4ef2" /><Relationship Type="http://schemas.openxmlformats.org/officeDocument/2006/relationships/numbering" Target="/word/numbering.xml" Id="Reaf89094e082429d" /><Relationship Type="http://schemas.openxmlformats.org/officeDocument/2006/relationships/settings" Target="/word/settings.xml" Id="R693abce85e514903" /><Relationship Type="http://schemas.openxmlformats.org/officeDocument/2006/relationships/image" Target="/word/media/9d3ad87a-6a83-417b-850f-2a4e93d7f0f3.png" Id="R4be940e4652f4c66" /></Relationships>
</file>