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aaab85f5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125bfd524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 Mars,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650eed7eb4adc" /><Relationship Type="http://schemas.openxmlformats.org/officeDocument/2006/relationships/numbering" Target="/word/numbering.xml" Id="R66c728eb29664119" /><Relationship Type="http://schemas.openxmlformats.org/officeDocument/2006/relationships/settings" Target="/word/settings.xml" Id="Rad51c9354d6d4647" /><Relationship Type="http://schemas.openxmlformats.org/officeDocument/2006/relationships/image" Target="/word/media/3cd0d2ca-8d5e-4a13-9f60-c90878c060e1.png" Id="R0bd125bfd52440ba" /></Relationships>
</file>