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887ddf486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784a1e74c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ab1cc6cfb4378" /><Relationship Type="http://schemas.openxmlformats.org/officeDocument/2006/relationships/numbering" Target="/word/numbering.xml" Id="Rd7e047dea694421c" /><Relationship Type="http://schemas.openxmlformats.org/officeDocument/2006/relationships/settings" Target="/word/settings.xml" Id="R5352f04b7526499e" /><Relationship Type="http://schemas.openxmlformats.org/officeDocument/2006/relationships/image" Target="/word/media/efc8d9d7-3bcf-45e9-af63-42d53759918c.png" Id="R282784a1e74c4afd" /></Relationships>
</file>