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ca20c7b09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244c0286d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Leisenring,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3adec83d74232" /><Relationship Type="http://schemas.openxmlformats.org/officeDocument/2006/relationships/numbering" Target="/word/numbering.xml" Id="R033a32b1fe424890" /><Relationship Type="http://schemas.openxmlformats.org/officeDocument/2006/relationships/settings" Target="/word/settings.xml" Id="R0fdbc00bbab8499c" /><Relationship Type="http://schemas.openxmlformats.org/officeDocument/2006/relationships/image" Target="/word/media/5ea8dd45-48c2-4d53-935f-e97afb26949c.png" Id="Re11244c0286d4ca0" /></Relationships>
</file>