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3533f0d58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382d121b4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Liberty,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a66592fc74dec" /><Relationship Type="http://schemas.openxmlformats.org/officeDocument/2006/relationships/numbering" Target="/word/numbering.xml" Id="R5157557ed15f4b0a" /><Relationship Type="http://schemas.openxmlformats.org/officeDocument/2006/relationships/settings" Target="/word/settings.xml" Id="R005f82b41d884e16" /><Relationship Type="http://schemas.openxmlformats.org/officeDocument/2006/relationships/image" Target="/word/media/fef55732-973a-4b1d-8646-a6a3f6f3d58a.png" Id="R100382d121b44fd1" /></Relationships>
</file>