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093d59900ae42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c3d4d931a7142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West Medway,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83fc42fd57445a6" /><Relationship Type="http://schemas.openxmlformats.org/officeDocument/2006/relationships/numbering" Target="/word/numbering.xml" Id="R2ea3e59d04da4079" /><Relationship Type="http://schemas.openxmlformats.org/officeDocument/2006/relationships/settings" Target="/word/settings.xml" Id="Rf59efa98eaad42cb" /><Relationship Type="http://schemas.openxmlformats.org/officeDocument/2006/relationships/image" Target="/word/media/922b6223-08da-4f6a-b299-ac0ed01ba1f1.png" Id="R1c3d4d931a7142e5" /></Relationships>
</file>