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c21e916ecd4e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e4950f27d843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Mifflin,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b1409929e64f8a" /><Relationship Type="http://schemas.openxmlformats.org/officeDocument/2006/relationships/numbering" Target="/word/numbering.xml" Id="Rd6e415d19c30429f" /><Relationship Type="http://schemas.openxmlformats.org/officeDocument/2006/relationships/settings" Target="/word/settings.xml" Id="Rfe3597cf70a848f1" /><Relationship Type="http://schemas.openxmlformats.org/officeDocument/2006/relationships/image" Target="/word/media/110f90c9-0314-4725-83e1-b76617e7223f.png" Id="R68e4950f27d8436d" /></Relationships>
</file>