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2871706c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371b3fc3c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a08bd3fb34c45" /><Relationship Type="http://schemas.openxmlformats.org/officeDocument/2006/relationships/numbering" Target="/word/numbering.xml" Id="R710a7c78c62544b9" /><Relationship Type="http://schemas.openxmlformats.org/officeDocument/2006/relationships/settings" Target="/word/settings.xml" Id="R70b16d1d37114034" /><Relationship Type="http://schemas.openxmlformats.org/officeDocument/2006/relationships/image" Target="/word/media/32d90d75-d8c4-4fdb-9e09-6fb76c80128e.png" Id="Rfdf371b3fc3c47fc" /></Relationships>
</file>