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96c1107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33bb0153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096b2600477e" /><Relationship Type="http://schemas.openxmlformats.org/officeDocument/2006/relationships/numbering" Target="/word/numbering.xml" Id="Rb3994d0d69f54825" /><Relationship Type="http://schemas.openxmlformats.org/officeDocument/2006/relationships/settings" Target="/word/settings.xml" Id="Ra2e56ebcbcd643d0" /><Relationship Type="http://schemas.openxmlformats.org/officeDocument/2006/relationships/image" Target="/word/media/157b4477-0a37-4987-9034-66658311e8a6.png" Id="R26833bb015364b7c" /></Relationships>
</file>