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02f46a643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71d5fa3fb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Notch,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3c2dc4b28456a" /><Relationship Type="http://schemas.openxmlformats.org/officeDocument/2006/relationships/numbering" Target="/word/numbering.xml" Id="R4f4862862e674718" /><Relationship Type="http://schemas.openxmlformats.org/officeDocument/2006/relationships/settings" Target="/word/settings.xml" Id="R942292ecedd74998" /><Relationship Type="http://schemas.openxmlformats.org/officeDocument/2006/relationships/image" Target="/word/media/b29c0821-665b-4e8d-a232-0ce4e61e7119.png" Id="R97671d5fa3fb491c" /></Relationships>
</file>