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e97e1d284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dab93a2c9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Oak Lane,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df2c748ff496e" /><Relationship Type="http://schemas.openxmlformats.org/officeDocument/2006/relationships/numbering" Target="/word/numbering.xml" Id="Rcf8288b92523404b" /><Relationship Type="http://schemas.openxmlformats.org/officeDocument/2006/relationships/settings" Target="/word/settings.xml" Id="Rd81d01a5a83f48ce" /><Relationship Type="http://schemas.openxmlformats.org/officeDocument/2006/relationships/image" Target="/word/media/04639d8c-0ec6-4a42-899d-138002435fd1.png" Id="Rddadab93a2c94165" /></Relationships>
</file>