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f6b932a5e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7c27043b2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Peavine,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91a836c91454f" /><Relationship Type="http://schemas.openxmlformats.org/officeDocument/2006/relationships/numbering" Target="/word/numbering.xml" Id="R8d88f777117f439b" /><Relationship Type="http://schemas.openxmlformats.org/officeDocument/2006/relationships/settings" Target="/word/settings.xml" Id="Ra48383abd66f4e70" /><Relationship Type="http://schemas.openxmlformats.org/officeDocument/2006/relationships/image" Target="/word/media/adfbd12f-fa93-459b-b567-5436f637070b.png" Id="R9457c27043b24c59" /></Relationships>
</file>