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0fbd479a1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45184babe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Pelham,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c550cb76c44c7" /><Relationship Type="http://schemas.openxmlformats.org/officeDocument/2006/relationships/numbering" Target="/word/numbering.xml" Id="Re3fcefcc31d3499f" /><Relationship Type="http://schemas.openxmlformats.org/officeDocument/2006/relationships/settings" Target="/word/settings.xml" Id="R3e2661962217491c" /><Relationship Type="http://schemas.openxmlformats.org/officeDocument/2006/relationships/image" Target="/word/media/99ce507e-80d1-441f-b8e7-061231d172f6.png" Id="Raa845184babe4ac7" /></Relationships>
</file>