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551c3e1e3445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9ed46e61534f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Perrysburg,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519c1fb7bd432e" /><Relationship Type="http://schemas.openxmlformats.org/officeDocument/2006/relationships/numbering" Target="/word/numbering.xml" Id="R94068b0e06884e51" /><Relationship Type="http://schemas.openxmlformats.org/officeDocument/2006/relationships/settings" Target="/word/settings.xml" Id="Rb75c2fca4cce4635" /><Relationship Type="http://schemas.openxmlformats.org/officeDocument/2006/relationships/image" Target="/word/media/5f29d97e-21ee-4fa2-a062-2fbe9101a683.png" Id="R449ed46e61534f50" /></Relationships>
</file>