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ab9f4e503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e319052c9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Pittsburg,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6cd2f93ef4a9b" /><Relationship Type="http://schemas.openxmlformats.org/officeDocument/2006/relationships/numbering" Target="/word/numbering.xml" Id="R8677066b35e04c95" /><Relationship Type="http://schemas.openxmlformats.org/officeDocument/2006/relationships/settings" Target="/word/settings.xml" Id="R3964f2a9d1cd457a" /><Relationship Type="http://schemas.openxmlformats.org/officeDocument/2006/relationships/image" Target="/word/media/41326c1f-6207-4317-aa6e-6b447a85e040.png" Id="Rc03e319052c94acd" /></Relationships>
</file>