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8c84b44d0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620fea91d4c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Pointe A La Hache,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a64a1570d4f2b" /><Relationship Type="http://schemas.openxmlformats.org/officeDocument/2006/relationships/numbering" Target="/word/numbering.xml" Id="R9883a8c68f004728" /><Relationship Type="http://schemas.openxmlformats.org/officeDocument/2006/relationships/settings" Target="/word/settings.xml" Id="R99878332c1774e3b" /><Relationship Type="http://schemas.openxmlformats.org/officeDocument/2006/relationships/image" Target="/word/media/8094c1a1-f91f-4989-9346-11eeb73dfaf8.png" Id="R3ac620fea91d4c5d" /></Relationships>
</file>