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42c4e4597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2eb6c7865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Renovo,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5eade5c8e4c3a" /><Relationship Type="http://schemas.openxmlformats.org/officeDocument/2006/relationships/numbering" Target="/word/numbering.xml" Id="R60bd51ed5fad48b9" /><Relationship Type="http://schemas.openxmlformats.org/officeDocument/2006/relationships/settings" Target="/word/settings.xml" Id="R2c9b3e7f6d5545b8" /><Relationship Type="http://schemas.openxmlformats.org/officeDocument/2006/relationships/image" Target="/word/media/b8ee967a-179a-46bf-b595-03e85abe116f.png" Id="R55d2eb6c786541a1" /></Relationships>
</file>