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bcc0ee482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b5c7645d9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Rindge,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11cadebca495b" /><Relationship Type="http://schemas.openxmlformats.org/officeDocument/2006/relationships/numbering" Target="/word/numbering.xml" Id="Rd2a0227497ee4370" /><Relationship Type="http://schemas.openxmlformats.org/officeDocument/2006/relationships/settings" Target="/word/settings.xml" Id="Rf4ca550117744877" /><Relationship Type="http://schemas.openxmlformats.org/officeDocument/2006/relationships/image" Target="/word/media/1ed0ab1a-c4da-4b94-983f-84b31b7976fc.png" Id="R83cb5c7645d94c38" /></Relationships>
</file>