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f938a58e6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d347df0a1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Sandford,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de8f663374a7e" /><Relationship Type="http://schemas.openxmlformats.org/officeDocument/2006/relationships/numbering" Target="/word/numbering.xml" Id="Rb485cf6d01244149" /><Relationship Type="http://schemas.openxmlformats.org/officeDocument/2006/relationships/settings" Target="/word/settings.xml" Id="R0f959460eb02452e" /><Relationship Type="http://schemas.openxmlformats.org/officeDocument/2006/relationships/image" Target="/word/media/50d86a5e-9cdd-4251-9cbb-695157937247.png" Id="R075d347df0a145d3" /></Relationships>
</file>