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349fc7ca7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12a09e6d4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Sonora,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9cf8e0aa944bc" /><Relationship Type="http://schemas.openxmlformats.org/officeDocument/2006/relationships/numbering" Target="/word/numbering.xml" Id="Rc7e375bddd8240f1" /><Relationship Type="http://schemas.openxmlformats.org/officeDocument/2006/relationships/settings" Target="/word/settings.xml" Id="Rc454b052964d4da7" /><Relationship Type="http://schemas.openxmlformats.org/officeDocument/2006/relationships/image" Target="/word/media/242575a3-934e-47c5-a291-599a0011a114.png" Id="R60812a09e6d44bbf" /></Relationships>
</file>