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c48076d4f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ac59d483b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Sterlington,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df598a9954c96" /><Relationship Type="http://schemas.openxmlformats.org/officeDocument/2006/relationships/numbering" Target="/word/numbering.xml" Id="Rd6494bf601ec404b" /><Relationship Type="http://schemas.openxmlformats.org/officeDocument/2006/relationships/settings" Target="/word/settings.xml" Id="R2ed4d85e7e4447f5" /><Relationship Type="http://schemas.openxmlformats.org/officeDocument/2006/relationships/image" Target="/word/media/7322159e-84f9-442a-933d-9c8f23b69243.png" Id="R6baac59d483b4ffe" /></Relationships>
</file>