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56c1e4ad8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39859fa70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Swanton,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361e8db034c29" /><Relationship Type="http://schemas.openxmlformats.org/officeDocument/2006/relationships/numbering" Target="/word/numbering.xml" Id="Rd121ac0ff4b94fef" /><Relationship Type="http://schemas.openxmlformats.org/officeDocument/2006/relationships/settings" Target="/word/settings.xml" Id="R8b321ab1bdc34bb1" /><Relationship Type="http://schemas.openxmlformats.org/officeDocument/2006/relationships/image" Target="/word/media/426e11fb-4360-46d6-a8a9-f35d0d7ebc83.png" Id="R9cb39859fa70423a" /></Relationships>
</file>