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fc5493ffd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a7bb70da0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Sweden,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2b6a8dff94b96" /><Relationship Type="http://schemas.openxmlformats.org/officeDocument/2006/relationships/numbering" Target="/word/numbering.xml" Id="Rd9efeaf2b93345ce" /><Relationship Type="http://schemas.openxmlformats.org/officeDocument/2006/relationships/settings" Target="/word/settings.xml" Id="R1cfa8aff307a4eff" /><Relationship Type="http://schemas.openxmlformats.org/officeDocument/2006/relationships/image" Target="/word/media/e01dc257-a3b1-468d-adb0-d5a0523d14da.png" Id="R4aaa7bb70da04a7c" /></Relationships>
</file>