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37a6cb898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903eac237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Tatnuck,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a25e479c642d2" /><Relationship Type="http://schemas.openxmlformats.org/officeDocument/2006/relationships/numbering" Target="/word/numbering.xml" Id="Rb8753a66a1a64080" /><Relationship Type="http://schemas.openxmlformats.org/officeDocument/2006/relationships/settings" Target="/word/settings.xml" Id="Rdfffb70f7fb943ce" /><Relationship Type="http://schemas.openxmlformats.org/officeDocument/2006/relationships/image" Target="/word/media/dce236bf-a367-489d-a010-632231ff04fa.png" Id="R4b1903eac2374173" /></Relationships>
</file>