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d30bf38ac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53da92eb0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Ware,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2db252fef4ae3" /><Relationship Type="http://schemas.openxmlformats.org/officeDocument/2006/relationships/numbering" Target="/word/numbering.xml" Id="Reda176ba4bce4fbc" /><Relationship Type="http://schemas.openxmlformats.org/officeDocument/2006/relationships/settings" Target="/word/settings.xml" Id="R5c64a806d7d84d62" /><Relationship Type="http://schemas.openxmlformats.org/officeDocument/2006/relationships/image" Target="/word/media/19f0f89f-9e83-493c-adfb-e7eb9636b225.png" Id="Ra8b53da92eb04af8" /></Relationships>
</file>