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a4219c868d43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ddad5822e242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Warwick, Rhode Island,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ab96ed481647c4" /><Relationship Type="http://schemas.openxmlformats.org/officeDocument/2006/relationships/numbering" Target="/word/numbering.xml" Id="Re16d6082270d4766" /><Relationship Type="http://schemas.openxmlformats.org/officeDocument/2006/relationships/settings" Target="/word/settings.xml" Id="R1a39971416024799" /><Relationship Type="http://schemas.openxmlformats.org/officeDocument/2006/relationships/image" Target="/word/media/68ddcb48-3bbe-47ed-a8b2-93319cc5b71d.png" Id="Ra4ddad5822e2420d" /></Relationships>
</file>