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4e1304dee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a44f1cd0e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Webster,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10c3f3b3b4a1b" /><Relationship Type="http://schemas.openxmlformats.org/officeDocument/2006/relationships/numbering" Target="/word/numbering.xml" Id="Rd2e36fde1c4f42c4" /><Relationship Type="http://schemas.openxmlformats.org/officeDocument/2006/relationships/settings" Target="/word/settings.xml" Id="R0b88bce693a54ac2" /><Relationship Type="http://schemas.openxmlformats.org/officeDocument/2006/relationships/image" Target="/word/media/a71a6cf2-5c49-4382-8e42-31dbc69793b3.png" Id="Rc6ca44f1cd0e487f" /></Relationships>
</file>