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68f0b96fd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830e77f90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Williamson,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ec77ecd0842dd" /><Relationship Type="http://schemas.openxmlformats.org/officeDocument/2006/relationships/numbering" Target="/word/numbering.xml" Id="R1d4afa65f8b04114" /><Relationship Type="http://schemas.openxmlformats.org/officeDocument/2006/relationships/settings" Target="/word/settings.xml" Id="R5aaffcda22de4a1e" /><Relationship Type="http://schemas.openxmlformats.org/officeDocument/2006/relationships/image" Target="/word/media/e59da2fd-f3d7-4116-92c8-afc5ee5143d9.png" Id="R5bd830e77f904575" /></Relationships>
</file>