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f2e1e5009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23b7cf5d2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Winter,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fdeb4c68749d7" /><Relationship Type="http://schemas.openxmlformats.org/officeDocument/2006/relationships/numbering" Target="/word/numbering.xml" Id="R8b7df722f3e74314" /><Relationship Type="http://schemas.openxmlformats.org/officeDocument/2006/relationships/settings" Target="/word/settings.xml" Id="R8815e681955e4c9d" /><Relationship Type="http://schemas.openxmlformats.org/officeDocument/2006/relationships/image" Target="/word/media/85e10d6d-9d08-4ecb-aa83-c1bd933567d4.png" Id="R45623b7cf5d24659" /></Relationships>
</file>