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5109d635d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dd3fe7bac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Worthington,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849cde70e419e" /><Relationship Type="http://schemas.openxmlformats.org/officeDocument/2006/relationships/numbering" Target="/word/numbering.xml" Id="Rb063d7e5040f4556" /><Relationship Type="http://schemas.openxmlformats.org/officeDocument/2006/relationships/settings" Target="/word/settings.xml" Id="R5d9f1e4fed904994" /><Relationship Type="http://schemas.openxmlformats.org/officeDocument/2006/relationships/image" Target="/word/media/c055f289-cd82-4644-8cb8-69d5bf4f15eb.png" Id="R7a1dd3fe7bac4953" /></Relationships>
</file>