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76537f4d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bae2ee5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Yanceyville,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287bd7d74b62" /><Relationship Type="http://schemas.openxmlformats.org/officeDocument/2006/relationships/numbering" Target="/word/numbering.xml" Id="R0b8277e979844cb1" /><Relationship Type="http://schemas.openxmlformats.org/officeDocument/2006/relationships/settings" Target="/word/settings.xml" Id="R2888bdba6c134aeb" /><Relationship Type="http://schemas.openxmlformats.org/officeDocument/2006/relationships/image" Target="/word/media/0c465261-04bc-4d01-b121-97f6e6cea11a.png" Id="Rd7cabae2ee524f93" /></Relationships>
</file>