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cc6c70f50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2db1916fd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Yarmouth,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131f9216c475a" /><Relationship Type="http://schemas.openxmlformats.org/officeDocument/2006/relationships/numbering" Target="/word/numbering.xml" Id="R37618f1abe0a494f" /><Relationship Type="http://schemas.openxmlformats.org/officeDocument/2006/relationships/settings" Target="/word/settings.xml" Id="Rf09c1bdf9ea14f9e" /><Relationship Type="http://schemas.openxmlformats.org/officeDocument/2006/relationships/image" Target="/word/media/16343b5c-1b6c-44bf-bb8f-6982470f3645.png" Id="Rd032db1916fd40ae" /></Relationships>
</file>