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5fe1e75c5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9f05dab0a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Westbourne,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66dfda66f43c3" /><Relationship Type="http://schemas.openxmlformats.org/officeDocument/2006/relationships/numbering" Target="/word/numbering.xml" Id="R28c92938d4db4f44" /><Relationship Type="http://schemas.openxmlformats.org/officeDocument/2006/relationships/settings" Target="/word/settings.xml" Id="Rd213ba5443ab4490" /><Relationship Type="http://schemas.openxmlformats.org/officeDocument/2006/relationships/image" Target="/word/media/e79c421d-6ef3-419f-bb9a-f3cc680d0d76.png" Id="R97d9f05dab0a4cb3" /></Relationships>
</file>