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bed826fee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5a36a2913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Westbrook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b8f3baae143f8" /><Relationship Type="http://schemas.openxmlformats.org/officeDocument/2006/relationships/numbering" Target="/word/numbering.xml" Id="Rbe2bc100de0a44f3" /><Relationship Type="http://schemas.openxmlformats.org/officeDocument/2006/relationships/settings" Target="/word/settings.xml" Id="R1de752bcd1614f85" /><Relationship Type="http://schemas.openxmlformats.org/officeDocument/2006/relationships/image" Target="/word/media/cbc54c31-a619-4ca0-a6aa-d247c8b1b52a.png" Id="R17c5a36a2913428b" /></Relationships>
</file>